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40"/>
          <w:szCs w:val="48"/>
        </w:rPr>
      </w:pPr>
      <w:r>
        <w:rPr>
          <w:rFonts w:hint="eastAsia"/>
          <w:b w:val="0"/>
          <w:bCs w:val="0"/>
          <w:sz w:val="40"/>
          <w:szCs w:val="48"/>
        </w:rPr>
        <w:t>魚(虾)塘承包合同书</w:t>
      </w:r>
    </w:p>
    <w:p>
      <w:pPr>
        <w:rPr>
          <w:rFonts w:hint="eastAsia"/>
          <w:sz w:val="28"/>
          <w:szCs w:val="36"/>
        </w:rPr>
      </w:pPr>
      <w:r>
        <w:rPr>
          <w:rFonts w:hint="eastAsia"/>
          <w:sz w:val="28"/>
          <w:szCs w:val="36"/>
        </w:rPr>
        <w:t>发包方</w:t>
      </w:r>
      <w:r>
        <w:rPr>
          <w:rFonts w:hint="eastAsia"/>
          <w:sz w:val="28"/>
          <w:szCs w:val="36"/>
          <w:lang w:eastAsia="zh-CN"/>
        </w:rPr>
        <w:t>：</w:t>
      </w:r>
      <w:r>
        <w:rPr>
          <w:rFonts w:hint="eastAsia"/>
          <w:sz w:val="28"/>
          <w:szCs w:val="36"/>
        </w:rPr>
        <w:t>河北经济联合社</w:t>
      </w:r>
      <w:r>
        <w:rPr>
          <w:rFonts w:hint="eastAsia"/>
          <w:sz w:val="28"/>
          <w:szCs w:val="36"/>
          <w:lang w:val="en-US" w:eastAsia="zh-CN"/>
        </w:rPr>
        <w:t xml:space="preserve">  </w:t>
      </w:r>
      <w:r>
        <w:rPr>
          <w:rFonts w:hint="eastAsia"/>
          <w:sz w:val="28"/>
          <w:szCs w:val="36"/>
        </w:rPr>
        <w:t>(下简称甲方)</w:t>
      </w:r>
    </w:p>
    <w:p>
      <w:pPr>
        <w:rPr>
          <w:rFonts w:hint="eastAsia"/>
          <w:sz w:val="28"/>
          <w:szCs w:val="36"/>
        </w:rPr>
      </w:pPr>
      <w:r>
        <w:rPr>
          <w:rFonts w:hint="eastAsia"/>
          <w:sz w:val="28"/>
          <w:szCs w:val="36"/>
        </w:rPr>
        <w:t>承包方</w:t>
      </w:r>
      <w:r>
        <w:rPr>
          <w:rFonts w:hint="eastAsia"/>
          <w:sz w:val="28"/>
          <w:szCs w:val="36"/>
          <w:lang w:eastAsia="zh-CN"/>
        </w:rPr>
        <w:t>：</w:t>
      </w:r>
      <w:r>
        <w:rPr>
          <w:rFonts w:hint="eastAsia"/>
          <w:sz w:val="28"/>
          <w:szCs w:val="36"/>
          <w:lang w:val="en-US" w:eastAsia="zh-CN"/>
        </w:rPr>
        <w:t xml:space="preserve">                </w:t>
      </w:r>
      <w:r>
        <w:rPr>
          <w:rFonts w:hint="eastAsia"/>
          <w:sz w:val="28"/>
          <w:szCs w:val="36"/>
        </w:rPr>
        <w:t>(下简称乙方)</w:t>
      </w:r>
      <w:r>
        <w:rPr>
          <w:rFonts w:hint="eastAsia"/>
          <w:sz w:val="28"/>
          <w:szCs w:val="36"/>
        </w:rPr>
        <w:tab/>
      </w:r>
    </w:p>
    <w:p>
      <w:pPr>
        <w:ind w:firstLine="560" w:firstLineChars="200"/>
        <w:rPr>
          <w:rFonts w:hint="eastAsia" w:eastAsiaTheme="minorEastAsia"/>
          <w:sz w:val="28"/>
          <w:szCs w:val="36"/>
          <w:lang w:eastAsia="zh-CN"/>
        </w:rPr>
      </w:pPr>
      <w:r>
        <w:rPr>
          <w:rFonts w:hint="eastAsia"/>
          <w:sz w:val="28"/>
          <w:szCs w:val="36"/>
        </w:rPr>
        <w:t>甲方根据本经济联社鱼(虾)塘现有资源的情况</w:t>
      </w:r>
      <w:r>
        <w:rPr>
          <w:rFonts w:hint="eastAsia"/>
          <w:sz w:val="28"/>
          <w:szCs w:val="36"/>
          <w:lang w:eastAsia="zh-CN"/>
        </w:rPr>
        <w:t>，</w:t>
      </w:r>
      <w:r>
        <w:rPr>
          <w:rFonts w:hint="eastAsia"/>
          <w:sz w:val="28"/>
          <w:szCs w:val="36"/>
        </w:rPr>
        <w:t>经“</w:t>
      </w:r>
      <w:r>
        <w:rPr>
          <w:rFonts w:hint="eastAsia"/>
          <w:sz w:val="28"/>
          <w:szCs w:val="36"/>
          <w:lang w:eastAsia="zh-CN"/>
        </w:rPr>
        <w:t>三</w:t>
      </w:r>
      <w:r>
        <w:rPr>
          <w:rFonts w:hint="eastAsia"/>
          <w:sz w:val="28"/>
          <w:szCs w:val="36"/>
        </w:rPr>
        <w:t>委”干部、自然村村长的讨论研究，代表会议通过，报请附城镇政府“三资”办同意，提交雷州市“三资”办批准，按照国家相关法律、法规和政策规定，本着平等、公平、自愿的原则，通过甲乙双方磋商，</w:t>
      </w:r>
      <w:r>
        <w:rPr>
          <w:rFonts w:hint="eastAsia"/>
          <w:sz w:val="28"/>
          <w:szCs w:val="36"/>
          <w:lang w:val="en-US" w:eastAsia="zh-CN"/>
        </w:rPr>
        <w:t>现</w:t>
      </w:r>
      <w:r>
        <w:rPr>
          <w:rFonts w:hint="eastAsia"/>
          <w:sz w:val="28"/>
          <w:szCs w:val="36"/>
        </w:rPr>
        <w:t>将河北经济联合社鱼塘</w:t>
      </w:r>
      <w:r>
        <w:rPr>
          <w:rFonts w:hint="eastAsia"/>
          <w:sz w:val="28"/>
          <w:szCs w:val="36"/>
          <w:lang w:val="en-US" w:eastAsia="zh-CN"/>
        </w:rPr>
        <w:t>示意图位于新开发下海路北</w:t>
      </w:r>
      <w:r>
        <w:rPr>
          <w:rFonts w:hint="eastAsia"/>
          <w:sz w:val="28"/>
          <w:szCs w:val="36"/>
        </w:rPr>
        <w:t>塘</w:t>
      </w:r>
      <w:r>
        <w:rPr>
          <w:rFonts w:hint="eastAsia"/>
          <w:sz w:val="28"/>
          <w:szCs w:val="36"/>
          <w:lang w:val="en-US" w:eastAsia="zh-CN"/>
        </w:rPr>
        <w:t>含(中港仔1号、2号、3号</w:t>
      </w:r>
      <w:r>
        <w:rPr>
          <w:rFonts w:hint="eastAsia"/>
          <w:sz w:val="28"/>
          <w:szCs w:val="36"/>
        </w:rPr>
        <w:t>塘</w:t>
      </w:r>
      <w:r>
        <w:rPr>
          <w:rFonts w:hint="eastAsia"/>
          <w:sz w:val="28"/>
          <w:szCs w:val="36"/>
          <w:lang w:val="en-US" w:eastAsia="zh-CN"/>
        </w:rPr>
        <w:t>仔）</w:t>
      </w:r>
      <w:r>
        <w:rPr>
          <w:rFonts w:hint="eastAsia"/>
          <w:sz w:val="28"/>
          <w:szCs w:val="36"/>
        </w:rPr>
        <w:t>的养殖经营权(以公开投标方式</w:t>
      </w:r>
      <w:r>
        <w:rPr>
          <w:rFonts w:hint="eastAsia"/>
          <w:sz w:val="28"/>
          <w:szCs w:val="36"/>
          <w:lang w:val="en-US" w:eastAsia="zh-CN"/>
        </w:rPr>
        <w:t>2024</w:t>
      </w:r>
      <w:r>
        <w:rPr>
          <w:rFonts w:hint="eastAsia"/>
          <w:sz w:val="28"/>
          <w:szCs w:val="36"/>
        </w:rPr>
        <w:t>年</w:t>
      </w:r>
      <w:r>
        <w:rPr>
          <w:rFonts w:hint="eastAsia"/>
          <w:sz w:val="28"/>
          <w:szCs w:val="36"/>
          <w:lang w:val="en-US" w:eastAsia="zh-CN"/>
        </w:rPr>
        <w:t xml:space="preserve">  </w:t>
      </w:r>
      <w:r>
        <w:rPr>
          <w:rFonts w:hint="eastAsia"/>
          <w:sz w:val="28"/>
          <w:szCs w:val="36"/>
        </w:rPr>
        <w:t>月</w:t>
      </w:r>
      <w:r>
        <w:rPr>
          <w:rFonts w:hint="eastAsia"/>
          <w:sz w:val="28"/>
          <w:szCs w:val="36"/>
          <w:lang w:val="en-US" w:eastAsia="zh-CN"/>
        </w:rPr>
        <w:t xml:space="preserve">  </w:t>
      </w:r>
      <w:r>
        <w:rPr>
          <w:rFonts w:hint="eastAsia"/>
          <w:sz w:val="28"/>
          <w:szCs w:val="36"/>
        </w:rPr>
        <w:t>日在市投标平台竞标</w:t>
      </w:r>
      <w:r>
        <w:rPr>
          <w:rFonts w:hint="eastAsia"/>
          <w:sz w:val="28"/>
          <w:szCs w:val="36"/>
          <w:u w:val="single"/>
          <w:lang w:val="en-US" w:eastAsia="zh-CN"/>
        </w:rPr>
        <w:t xml:space="preserve">          .</w:t>
      </w:r>
      <w:r>
        <w:rPr>
          <w:rFonts w:hint="eastAsia"/>
          <w:sz w:val="28"/>
          <w:szCs w:val="36"/>
        </w:rPr>
        <w:t>中标。给乙方使用。为了保证双方在承包期间按照各自承诺的执行，协商订立成合同，为日后信守知照的条约，具体于下</w:t>
      </w:r>
      <w:r>
        <w:rPr>
          <w:rFonts w:hint="eastAsia"/>
          <w:sz w:val="28"/>
          <w:szCs w:val="36"/>
          <w:lang w:eastAsia="zh-CN"/>
        </w:rPr>
        <w:t>：</w:t>
      </w:r>
    </w:p>
    <w:p>
      <w:pPr>
        <w:ind w:firstLine="560" w:firstLineChars="200"/>
        <w:rPr>
          <w:rFonts w:hint="eastAsia"/>
          <w:sz w:val="28"/>
          <w:szCs w:val="36"/>
        </w:rPr>
      </w:pPr>
      <w:r>
        <w:rPr>
          <w:rFonts w:hint="eastAsia"/>
          <w:sz w:val="28"/>
          <w:szCs w:val="36"/>
        </w:rPr>
        <w:t>一、该塘投标时</w:t>
      </w:r>
      <w:r>
        <w:rPr>
          <w:rFonts w:hint="eastAsia"/>
          <w:sz w:val="28"/>
          <w:szCs w:val="36"/>
          <w:lang w:val="en-US" w:eastAsia="zh-CN"/>
        </w:rPr>
        <w:t>按现状进行投标，有图副页示明</w:t>
      </w:r>
      <w:r>
        <w:rPr>
          <w:rFonts w:hint="eastAsia"/>
          <w:sz w:val="28"/>
          <w:szCs w:val="36"/>
          <w:lang w:eastAsia="zh-CN"/>
        </w:rPr>
        <w:t>，</w:t>
      </w:r>
      <w:r>
        <w:rPr>
          <w:rFonts w:hint="eastAsia"/>
          <w:sz w:val="28"/>
          <w:szCs w:val="36"/>
        </w:rPr>
        <w:t>乙方自愿承包，搞水产养殖。</w:t>
      </w:r>
    </w:p>
    <w:p>
      <w:pPr>
        <w:ind w:firstLine="560" w:firstLineChars="200"/>
        <w:rPr>
          <w:rFonts w:hint="eastAsia"/>
          <w:sz w:val="28"/>
          <w:szCs w:val="36"/>
          <w:lang w:eastAsia="zh-CN"/>
        </w:rPr>
      </w:pPr>
      <w:r>
        <w:rPr>
          <w:rFonts w:hint="eastAsia"/>
          <w:sz w:val="28"/>
          <w:szCs w:val="36"/>
        </w:rPr>
        <w:t>二、承包使用期限</w:t>
      </w:r>
      <w:r>
        <w:rPr>
          <w:rFonts w:hint="eastAsia"/>
          <w:sz w:val="28"/>
          <w:szCs w:val="36"/>
          <w:lang w:eastAsia="zh-CN"/>
        </w:rPr>
        <w:t>：</w:t>
      </w:r>
      <w:r>
        <w:rPr>
          <w:rFonts w:hint="eastAsia"/>
          <w:sz w:val="28"/>
          <w:szCs w:val="36"/>
          <w:lang w:val="en-US" w:eastAsia="zh-CN"/>
        </w:rPr>
        <w:t>新开发下海路北</w:t>
      </w:r>
      <w:r>
        <w:rPr>
          <w:rFonts w:hint="eastAsia"/>
          <w:sz w:val="28"/>
          <w:szCs w:val="36"/>
        </w:rPr>
        <w:t>塘</w:t>
      </w:r>
      <w:r>
        <w:rPr>
          <w:rFonts w:hint="eastAsia"/>
          <w:sz w:val="28"/>
          <w:szCs w:val="36"/>
          <w:lang w:eastAsia="zh-CN"/>
        </w:rPr>
        <w:t>（</w:t>
      </w:r>
      <w:r>
        <w:rPr>
          <w:rFonts w:hint="eastAsia"/>
          <w:sz w:val="28"/>
          <w:szCs w:val="36"/>
          <w:lang w:val="en-US" w:eastAsia="zh-CN"/>
        </w:rPr>
        <w:t>含中港仔1号、2号、3号</w:t>
      </w:r>
      <w:r>
        <w:rPr>
          <w:rFonts w:hint="eastAsia"/>
          <w:sz w:val="28"/>
          <w:szCs w:val="36"/>
        </w:rPr>
        <w:t>塘</w:t>
      </w:r>
      <w:r>
        <w:rPr>
          <w:rFonts w:hint="eastAsia"/>
          <w:sz w:val="28"/>
          <w:szCs w:val="36"/>
          <w:lang w:val="en-US" w:eastAsia="zh-CN"/>
        </w:rPr>
        <w:t>仔），</w:t>
      </w:r>
      <w:r>
        <w:rPr>
          <w:rFonts w:hint="eastAsia"/>
          <w:sz w:val="28"/>
          <w:szCs w:val="36"/>
        </w:rPr>
        <w:t>为</w:t>
      </w:r>
      <w:r>
        <w:rPr>
          <w:rFonts w:hint="eastAsia"/>
          <w:sz w:val="28"/>
          <w:szCs w:val="36"/>
          <w:lang w:eastAsia="zh-CN"/>
        </w:rPr>
        <w:t>（</w:t>
      </w:r>
      <w:r>
        <w:rPr>
          <w:rFonts w:hint="eastAsia"/>
          <w:sz w:val="28"/>
          <w:szCs w:val="36"/>
        </w:rPr>
        <w:t>指公历</w:t>
      </w:r>
      <w:r>
        <w:rPr>
          <w:rFonts w:hint="eastAsia"/>
          <w:sz w:val="28"/>
          <w:szCs w:val="36"/>
          <w:lang w:eastAsia="zh-CN"/>
        </w:rPr>
        <w:t>）</w:t>
      </w:r>
      <w:r>
        <w:rPr>
          <w:rFonts w:hint="eastAsia"/>
          <w:sz w:val="28"/>
          <w:szCs w:val="36"/>
          <w:lang w:val="en-US" w:eastAsia="zh-CN"/>
        </w:rPr>
        <w:t>2024</w:t>
      </w:r>
      <w:r>
        <w:rPr>
          <w:rFonts w:hint="eastAsia"/>
          <w:sz w:val="28"/>
          <w:szCs w:val="36"/>
        </w:rPr>
        <w:t>年</w:t>
      </w:r>
      <w:r>
        <w:rPr>
          <w:rFonts w:hint="eastAsia"/>
          <w:sz w:val="28"/>
          <w:szCs w:val="36"/>
          <w:lang w:val="en-US" w:eastAsia="zh-CN"/>
        </w:rPr>
        <w:t xml:space="preserve">  </w:t>
      </w:r>
      <w:r>
        <w:rPr>
          <w:rFonts w:hint="eastAsia"/>
          <w:sz w:val="28"/>
          <w:szCs w:val="36"/>
        </w:rPr>
        <w:t>月</w:t>
      </w:r>
      <w:r>
        <w:rPr>
          <w:rFonts w:hint="eastAsia"/>
          <w:sz w:val="28"/>
          <w:szCs w:val="36"/>
          <w:lang w:val="en-US" w:eastAsia="zh-CN"/>
        </w:rPr>
        <w:t xml:space="preserve">  </w:t>
      </w:r>
      <w:r>
        <w:rPr>
          <w:rFonts w:hint="eastAsia"/>
          <w:sz w:val="28"/>
          <w:szCs w:val="36"/>
        </w:rPr>
        <w:t>日</w:t>
      </w:r>
      <w:r>
        <w:rPr>
          <w:rFonts w:hint="eastAsia"/>
          <w:sz w:val="28"/>
          <w:szCs w:val="36"/>
          <w:lang w:val="en-US" w:eastAsia="zh-CN"/>
        </w:rPr>
        <w:t>合同签订日</w:t>
      </w:r>
      <w:r>
        <w:rPr>
          <w:rFonts w:hint="eastAsia"/>
          <w:sz w:val="28"/>
          <w:szCs w:val="36"/>
        </w:rPr>
        <w:t>至202</w:t>
      </w:r>
      <w:r>
        <w:rPr>
          <w:rFonts w:hint="eastAsia"/>
          <w:sz w:val="28"/>
          <w:szCs w:val="36"/>
          <w:lang w:val="en-US" w:eastAsia="zh-CN"/>
        </w:rPr>
        <w:t>8</w:t>
      </w:r>
      <w:r>
        <w:rPr>
          <w:rFonts w:hint="eastAsia"/>
          <w:sz w:val="28"/>
          <w:szCs w:val="36"/>
        </w:rPr>
        <w:t>年</w:t>
      </w:r>
      <w:r>
        <w:rPr>
          <w:rFonts w:hint="eastAsia"/>
          <w:sz w:val="28"/>
          <w:szCs w:val="36"/>
          <w:lang w:val="en-US" w:eastAsia="zh-CN"/>
        </w:rPr>
        <w:t>10</w:t>
      </w:r>
      <w:r>
        <w:rPr>
          <w:rFonts w:hint="eastAsia"/>
          <w:sz w:val="28"/>
          <w:szCs w:val="36"/>
        </w:rPr>
        <w:t>月</w:t>
      </w:r>
      <w:r>
        <w:rPr>
          <w:rFonts w:hint="eastAsia"/>
          <w:sz w:val="28"/>
          <w:szCs w:val="36"/>
          <w:lang w:val="en-US" w:eastAsia="zh-CN"/>
        </w:rPr>
        <w:t>1</w:t>
      </w:r>
      <w:r>
        <w:rPr>
          <w:rFonts w:hint="eastAsia"/>
          <w:sz w:val="28"/>
          <w:szCs w:val="36"/>
        </w:rPr>
        <w:t>日</w:t>
      </w:r>
      <w:r>
        <w:rPr>
          <w:rFonts w:hint="eastAsia"/>
          <w:sz w:val="28"/>
          <w:szCs w:val="36"/>
          <w:lang w:eastAsia="zh-CN"/>
        </w:rPr>
        <w:t>。</w:t>
      </w:r>
    </w:p>
    <w:p>
      <w:pPr>
        <w:ind w:firstLine="560" w:firstLineChars="200"/>
        <w:rPr>
          <w:rFonts w:hint="default" w:eastAsiaTheme="minorEastAsia"/>
          <w:sz w:val="28"/>
          <w:szCs w:val="36"/>
          <w:lang w:val="en-US" w:eastAsia="zh-CN"/>
        </w:rPr>
      </w:pPr>
      <w:r>
        <w:rPr>
          <w:rFonts w:hint="eastAsia"/>
          <w:sz w:val="28"/>
          <w:szCs w:val="36"/>
          <w:lang w:eastAsia="zh-CN"/>
        </w:rPr>
        <w:t>三、</w:t>
      </w:r>
      <w:r>
        <w:rPr>
          <w:rFonts w:hint="eastAsia"/>
          <w:sz w:val="28"/>
          <w:szCs w:val="36"/>
        </w:rPr>
        <w:t>承包金</w:t>
      </w:r>
      <w:r>
        <w:rPr>
          <w:rFonts w:hint="eastAsia"/>
          <w:sz w:val="28"/>
          <w:szCs w:val="36"/>
          <w:lang w:eastAsia="zh-CN"/>
        </w:rPr>
        <w:t>：</w:t>
      </w:r>
      <w:r>
        <w:rPr>
          <w:rFonts w:hint="eastAsia"/>
          <w:sz w:val="28"/>
          <w:szCs w:val="36"/>
          <w:lang w:val="en-US" w:eastAsia="zh-CN"/>
        </w:rPr>
        <w:t>一年</w:t>
      </w:r>
      <w:r>
        <w:rPr>
          <w:rFonts w:hint="eastAsia"/>
          <w:sz w:val="28"/>
          <w:szCs w:val="36"/>
        </w:rPr>
        <w:t>承包金</w:t>
      </w:r>
      <w:r>
        <w:rPr>
          <w:rFonts w:hint="eastAsia"/>
          <w:sz w:val="28"/>
          <w:szCs w:val="36"/>
          <w:u w:val="single"/>
          <w:lang w:val="en-US" w:eastAsia="zh-CN"/>
        </w:rPr>
        <w:t xml:space="preserve">            </w:t>
      </w:r>
      <w:r>
        <w:rPr>
          <w:rFonts w:hint="eastAsia"/>
          <w:sz w:val="28"/>
          <w:szCs w:val="36"/>
          <w:lang w:val="en-US" w:eastAsia="zh-CN"/>
        </w:rPr>
        <w:t>.</w:t>
      </w:r>
      <w:r>
        <w:rPr>
          <w:rFonts w:hint="eastAsia"/>
          <w:sz w:val="28"/>
          <w:szCs w:val="36"/>
        </w:rPr>
        <w:t>元整，(大写:</w:t>
      </w:r>
      <w:r>
        <w:rPr>
          <w:rFonts w:hint="eastAsia"/>
          <w:sz w:val="28"/>
          <w:szCs w:val="36"/>
          <w:u w:val="single"/>
          <w:lang w:val="en-US" w:eastAsia="zh-CN"/>
        </w:rPr>
        <w:t xml:space="preserve">            </w:t>
      </w:r>
      <w:r>
        <w:rPr>
          <w:rFonts w:hint="eastAsia"/>
          <w:sz w:val="28"/>
          <w:szCs w:val="36"/>
        </w:rPr>
        <w:t>)</w:t>
      </w:r>
    </w:p>
    <w:p>
      <w:pPr>
        <w:ind w:firstLine="560" w:firstLineChars="200"/>
        <w:rPr>
          <w:rFonts w:hint="eastAsia"/>
          <w:sz w:val="28"/>
          <w:szCs w:val="36"/>
        </w:rPr>
      </w:pPr>
      <w:r>
        <w:rPr>
          <w:rFonts w:hint="eastAsia"/>
          <w:sz w:val="28"/>
          <w:szCs w:val="36"/>
          <w:lang w:val="en-US" w:eastAsia="zh-CN"/>
        </w:rPr>
        <w:t>四</w:t>
      </w:r>
      <w:r>
        <w:rPr>
          <w:rFonts w:hint="eastAsia"/>
          <w:sz w:val="28"/>
          <w:szCs w:val="36"/>
        </w:rPr>
        <w:t>、承包金缴交方式</w:t>
      </w:r>
      <w:r>
        <w:rPr>
          <w:rFonts w:hint="eastAsia"/>
          <w:sz w:val="28"/>
          <w:szCs w:val="36"/>
          <w:lang w:eastAsia="zh-CN"/>
        </w:rPr>
        <w:t>：</w:t>
      </w:r>
      <w:r>
        <w:rPr>
          <w:rFonts w:hint="eastAsia"/>
          <w:sz w:val="28"/>
          <w:szCs w:val="36"/>
        </w:rPr>
        <w:t>乙方中标</w:t>
      </w:r>
      <w:r>
        <w:rPr>
          <w:rFonts w:hint="eastAsia"/>
          <w:sz w:val="28"/>
          <w:szCs w:val="36"/>
          <w:lang w:val="en-US" w:eastAsia="zh-CN"/>
        </w:rPr>
        <w:t>分三次缴交，第一次缴交二年承包金，乙方中标之日起在五天内一次性交足二年承包金</w:t>
      </w:r>
      <w:r>
        <w:rPr>
          <w:rFonts w:hint="eastAsia"/>
          <w:sz w:val="28"/>
          <w:szCs w:val="36"/>
        </w:rPr>
        <w:t>(中标金额)</w:t>
      </w:r>
      <w:r>
        <w:rPr>
          <w:rFonts w:hint="eastAsia"/>
          <w:sz w:val="28"/>
          <w:szCs w:val="36"/>
          <w:u w:val="single"/>
          <w:lang w:val="en-US" w:eastAsia="zh-CN"/>
        </w:rPr>
        <w:t xml:space="preserve">            </w:t>
      </w:r>
      <w:r>
        <w:rPr>
          <w:rFonts w:hint="eastAsia"/>
          <w:sz w:val="28"/>
          <w:szCs w:val="36"/>
          <w:lang w:val="en-US" w:eastAsia="zh-CN"/>
        </w:rPr>
        <w:t>.</w:t>
      </w:r>
      <w:r>
        <w:rPr>
          <w:rFonts w:hint="eastAsia"/>
          <w:sz w:val="28"/>
          <w:szCs w:val="36"/>
        </w:rPr>
        <w:t>元整，(大写:</w:t>
      </w:r>
      <w:r>
        <w:rPr>
          <w:rFonts w:hint="eastAsia"/>
          <w:sz w:val="28"/>
          <w:szCs w:val="36"/>
          <w:u w:val="single"/>
          <w:lang w:val="en-US" w:eastAsia="zh-CN"/>
        </w:rPr>
        <w:t xml:space="preserve">            </w:t>
      </w:r>
      <w:r>
        <w:rPr>
          <w:rFonts w:hint="eastAsia"/>
          <w:sz w:val="28"/>
          <w:szCs w:val="36"/>
        </w:rPr>
        <w:t>)</w:t>
      </w:r>
      <w:r>
        <w:rPr>
          <w:rFonts w:hint="eastAsia"/>
          <w:sz w:val="28"/>
          <w:szCs w:val="36"/>
          <w:lang w:val="en-US" w:eastAsia="zh-CN"/>
        </w:rPr>
        <w:t>第二次缴交第三年承包金，时间是2026年   月   日前缴交，第三次缴交第四年承包金时间是：2027年   月   日前缴交，如果乙方不按合同规定时间内缴交承包金，逾期3天</w:t>
      </w:r>
      <w:r>
        <w:rPr>
          <w:rFonts w:hint="eastAsia"/>
          <w:sz w:val="28"/>
          <w:szCs w:val="36"/>
        </w:rPr>
        <w:t>甲方</w:t>
      </w:r>
      <w:r>
        <w:rPr>
          <w:rFonts w:hint="eastAsia"/>
          <w:sz w:val="28"/>
          <w:szCs w:val="36"/>
          <w:lang w:val="en-US" w:eastAsia="zh-CN"/>
        </w:rPr>
        <w:t>不退还乙方</w:t>
      </w:r>
      <w:r>
        <w:rPr>
          <w:rFonts w:hint="eastAsia"/>
          <w:sz w:val="28"/>
          <w:szCs w:val="36"/>
        </w:rPr>
        <w:t>交给甲方的押金</w:t>
      </w:r>
      <w:r>
        <w:rPr>
          <w:rFonts w:hint="eastAsia"/>
          <w:sz w:val="28"/>
          <w:szCs w:val="36"/>
          <w:lang w:eastAsia="zh-CN"/>
        </w:rPr>
        <w:t>，</w:t>
      </w:r>
      <w:r>
        <w:rPr>
          <w:rFonts w:hint="eastAsia"/>
          <w:sz w:val="28"/>
          <w:szCs w:val="36"/>
          <w:lang w:val="en-US" w:eastAsia="zh-CN"/>
        </w:rPr>
        <w:t>鱼</w:t>
      </w:r>
      <w:r>
        <w:rPr>
          <w:rFonts w:hint="eastAsia"/>
          <w:b w:val="0"/>
          <w:bCs w:val="0"/>
          <w:sz w:val="28"/>
          <w:szCs w:val="36"/>
        </w:rPr>
        <w:t>塘</w:t>
      </w:r>
      <w:r>
        <w:rPr>
          <w:rFonts w:hint="eastAsia"/>
          <w:b w:val="0"/>
          <w:bCs w:val="0"/>
          <w:sz w:val="28"/>
          <w:szCs w:val="36"/>
          <w:lang w:val="en-US" w:eastAsia="zh-CN"/>
        </w:rPr>
        <w:t>的</w:t>
      </w:r>
      <w:r>
        <w:rPr>
          <w:rFonts w:hint="eastAsia"/>
          <w:sz w:val="28"/>
          <w:szCs w:val="36"/>
          <w:lang w:val="en-US" w:eastAsia="zh-CN"/>
        </w:rPr>
        <w:t>养殖物所有权</w:t>
      </w:r>
      <w:r>
        <w:rPr>
          <w:rFonts w:hint="eastAsia"/>
          <w:b w:val="0"/>
          <w:bCs w:val="0"/>
          <w:sz w:val="28"/>
          <w:szCs w:val="36"/>
          <w:lang w:val="en-US" w:eastAsia="zh-CN"/>
        </w:rPr>
        <w:t>归甲方所有，甲方可立刻单方终止合同，</w:t>
      </w:r>
      <w:r>
        <w:rPr>
          <w:rFonts w:hint="eastAsia"/>
          <w:sz w:val="28"/>
          <w:szCs w:val="36"/>
        </w:rPr>
        <w:t>另行出标。</w:t>
      </w:r>
    </w:p>
    <w:p>
      <w:pPr>
        <w:ind w:firstLine="560" w:firstLineChars="200"/>
        <w:rPr>
          <w:rFonts w:hint="default" w:eastAsiaTheme="minorEastAsia"/>
          <w:sz w:val="28"/>
          <w:szCs w:val="36"/>
          <w:lang w:val="en-US" w:eastAsia="zh-CN"/>
        </w:rPr>
      </w:pPr>
      <w:r>
        <w:rPr>
          <w:rFonts w:hint="eastAsia"/>
          <w:sz w:val="28"/>
          <w:szCs w:val="36"/>
          <w:lang w:val="en-US" w:eastAsia="zh-CN"/>
        </w:rPr>
        <w:t>五</w:t>
      </w:r>
      <w:r>
        <w:rPr>
          <w:rFonts w:hint="eastAsia"/>
          <w:sz w:val="28"/>
          <w:szCs w:val="36"/>
        </w:rPr>
        <w:t>、</w:t>
      </w:r>
      <w:r>
        <w:rPr>
          <w:rFonts w:hint="eastAsia"/>
          <w:sz w:val="28"/>
          <w:szCs w:val="36"/>
          <w:lang w:val="en-US" w:eastAsia="zh-CN"/>
        </w:rPr>
        <w:t>押金缴交方式：乙方在中标之日起五天内，一次性缴交押金，缴交押金标准按中标一年承包金25%缴交，</w:t>
      </w:r>
      <w:r>
        <w:rPr>
          <w:rFonts w:hint="eastAsia"/>
          <w:sz w:val="28"/>
          <w:szCs w:val="36"/>
          <w:u w:val="single"/>
          <w:lang w:val="en-US" w:eastAsia="zh-CN"/>
        </w:rPr>
        <w:t xml:space="preserve">                </w:t>
      </w:r>
      <w:r>
        <w:rPr>
          <w:rFonts w:hint="eastAsia"/>
          <w:sz w:val="28"/>
          <w:szCs w:val="36"/>
          <w:lang w:val="en-US" w:eastAsia="zh-CN"/>
        </w:rPr>
        <w:t>.</w:t>
      </w:r>
      <w:r>
        <w:rPr>
          <w:rFonts w:hint="eastAsia"/>
          <w:sz w:val="28"/>
          <w:szCs w:val="36"/>
        </w:rPr>
        <w:t>元整</w:t>
      </w:r>
      <w:r>
        <w:rPr>
          <w:rFonts w:hint="eastAsia"/>
          <w:sz w:val="28"/>
          <w:szCs w:val="36"/>
          <w:lang w:eastAsia="zh-CN"/>
        </w:rPr>
        <w:t>，</w:t>
      </w:r>
      <w:r>
        <w:rPr>
          <w:rFonts w:hint="eastAsia"/>
          <w:sz w:val="28"/>
          <w:szCs w:val="36"/>
        </w:rPr>
        <w:t>(大写:</w:t>
      </w:r>
      <w:r>
        <w:rPr>
          <w:rFonts w:hint="eastAsia"/>
          <w:sz w:val="28"/>
          <w:szCs w:val="36"/>
          <w:u w:val="single"/>
          <w:lang w:val="en-US" w:eastAsia="zh-CN"/>
        </w:rPr>
        <w:t xml:space="preserve">            </w:t>
      </w:r>
      <w:r>
        <w:rPr>
          <w:rFonts w:hint="eastAsia"/>
          <w:sz w:val="28"/>
          <w:szCs w:val="36"/>
        </w:rPr>
        <w:t>)</w:t>
      </w:r>
      <w:r>
        <w:rPr>
          <w:rFonts w:hint="eastAsia"/>
          <w:sz w:val="28"/>
          <w:szCs w:val="36"/>
          <w:lang w:eastAsia="zh-CN"/>
        </w:rPr>
        <w:t>。</w:t>
      </w:r>
      <w:r>
        <w:rPr>
          <w:rFonts w:hint="eastAsia"/>
          <w:sz w:val="28"/>
          <w:szCs w:val="36"/>
          <w:lang w:val="en-US" w:eastAsia="zh-CN"/>
        </w:rPr>
        <w:t>期满无息退还押金，如果乙方在承包期内不履行合同条约，甲方不退还乙方所交甲方的押金。</w:t>
      </w:r>
    </w:p>
    <w:p>
      <w:pPr>
        <w:ind w:firstLine="560" w:firstLineChars="200"/>
        <w:rPr>
          <w:rFonts w:hint="eastAsia"/>
          <w:sz w:val="28"/>
          <w:szCs w:val="36"/>
        </w:rPr>
      </w:pPr>
      <w:r>
        <w:rPr>
          <w:rFonts w:hint="eastAsia"/>
          <w:sz w:val="28"/>
          <w:szCs w:val="36"/>
          <w:lang w:val="en-US" w:eastAsia="zh-CN"/>
        </w:rPr>
        <w:t>六</w:t>
      </w:r>
      <w:r>
        <w:rPr>
          <w:rFonts w:hint="eastAsia"/>
          <w:sz w:val="28"/>
          <w:szCs w:val="36"/>
        </w:rPr>
        <w:t>、乙方承包该塘经营期间进行开发、挖掘、另开设涵闸必须</w:t>
      </w:r>
      <w:r>
        <w:rPr>
          <w:rFonts w:hint="eastAsia"/>
          <w:sz w:val="28"/>
          <w:szCs w:val="36"/>
          <w:lang w:val="en-US" w:eastAsia="zh-CN"/>
        </w:rPr>
        <w:t>获得甲方书面同意，相关规划图和审批手续由乙方办理</w:t>
      </w:r>
      <w:r>
        <w:rPr>
          <w:rFonts w:hint="eastAsia"/>
          <w:sz w:val="28"/>
          <w:szCs w:val="36"/>
        </w:rPr>
        <w:t>，</w:t>
      </w:r>
      <w:r>
        <w:rPr>
          <w:rFonts w:hint="eastAsia"/>
          <w:sz w:val="28"/>
          <w:szCs w:val="36"/>
          <w:lang w:val="en-US" w:eastAsia="zh-CN"/>
        </w:rPr>
        <w:t>通过后</w:t>
      </w:r>
      <w:r>
        <w:rPr>
          <w:rFonts w:hint="eastAsia"/>
          <w:sz w:val="28"/>
          <w:szCs w:val="36"/>
        </w:rPr>
        <w:t>方可开发、挖掘、建筑及其他设施的构筑，</w:t>
      </w:r>
      <w:r>
        <w:rPr>
          <w:rFonts w:hint="eastAsia"/>
          <w:sz w:val="28"/>
          <w:szCs w:val="36"/>
          <w:lang w:val="en-US" w:eastAsia="zh-CN"/>
        </w:rPr>
        <w:t>如果</w:t>
      </w:r>
      <w:r>
        <w:rPr>
          <w:rFonts w:hint="eastAsia"/>
          <w:sz w:val="28"/>
          <w:szCs w:val="36"/>
        </w:rPr>
        <w:t>造成破坏自然水土和引起相关利益纠纷，造成安全事故与触犯法律、法规、相关政策均由乙方负责。</w:t>
      </w:r>
    </w:p>
    <w:p>
      <w:pPr>
        <w:ind w:firstLine="560" w:firstLineChars="200"/>
        <w:rPr>
          <w:rFonts w:hint="eastAsia"/>
          <w:sz w:val="28"/>
          <w:szCs w:val="36"/>
        </w:rPr>
      </w:pPr>
      <w:r>
        <w:rPr>
          <w:rFonts w:hint="eastAsia"/>
          <w:sz w:val="28"/>
          <w:szCs w:val="36"/>
          <w:lang w:val="en-US" w:eastAsia="zh-CN"/>
        </w:rPr>
        <w:t>七</w:t>
      </w:r>
      <w:r>
        <w:rPr>
          <w:rFonts w:hint="eastAsia"/>
          <w:sz w:val="28"/>
          <w:szCs w:val="36"/>
        </w:rPr>
        <w:t>、乙方承包经营期间进行建筑的涵闸，涵闸的相关设施，堆做的堤畦，该塘范围内的建筑物、构筑物，</w:t>
      </w:r>
      <w:r>
        <w:rPr>
          <w:rFonts w:hint="eastAsia"/>
          <w:sz w:val="28"/>
          <w:szCs w:val="36"/>
          <w:lang w:val="en-US" w:eastAsia="zh-CN"/>
        </w:rPr>
        <w:t>储存饲料等管理屋房，</w:t>
      </w:r>
      <w:r>
        <w:rPr>
          <w:rFonts w:hint="eastAsia"/>
          <w:sz w:val="28"/>
          <w:szCs w:val="36"/>
        </w:rPr>
        <w:t>承包期满乙方不得拆除、破坏或带走，要保证完整</w:t>
      </w:r>
      <w:r>
        <w:rPr>
          <w:rFonts w:hint="eastAsia"/>
          <w:sz w:val="28"/>
          <w:szCs w:val="36"/>
          <w:lang w:val="en-US" w:eastAsia="zh-CN"/>
        </w:rPr>
        <w:t>无偿</w:t>
      </w:r>
      <w:r>
        <w:rPr>
          <w:rFonts w:hint="eastAsia"/>
          <w:sz w:val="28"/>
          <w:szCs w:val="36"/>
        </w:rPr>
        <w:t>交给甲方，</w:t>
      </w:r>
      <w:r>
        <w:rPr>
          <w:rFonts w:hint="eastAsia"/>
          <w:sz w:val="28"/>
          <w:szCs w:val="36"/>
          <w:lang w:val="en-US" w:eastAsia="zh-CN"/>
        </w:rPr>
        <w:t>如果存在对上面的各项建设物设施有破坏行为的应</w:t>
      </w:r>
      <w:r>
        <w:rPr>
          <w:rFonts w:hint="eastAsia"/>
          <w:sz w:val="28"/>
          <w:szCs w:val="36"/>
        </w:rPr>
        <w:t>按时价论质赔偿给甲方。</w:t>
      </w:r>
    </w:p>
    <w:p>
      <w:pPr>
        <w:ind w:firstLine="560" w:firstLineChars="200"/>
        <w:rPr>
          <w:rFonts w:hint="eastAsia"/>
          <w:sz w:val="28"/>
          <w:szCs w:val="36"/>
        </w:rPr>
      </w:pPr>
      <w:r>
        <w:rPr>
          <w:rFonts w:hint="eastAsia"/>
          <w:sz w:val="28"/>
          <w:szCs w:val="36"/>
          <w:lang w:eastAsia="zh-CN"/>
        </w:rPr>
        <w:t>八</w:t>
      </w:r>
      <w:r>
        <w:rPr>
          <w:rFonts w:hint="eastAsia"/>
          <w:sz w:val="28"/>
          <w:szCs w:val="36"/>
        </w:rPr>
        <w:t>、承包期间，乙方的生产、生活用电应与供电部门对接安装电源线，用电器械，在供电部门确认为安全方可使用(禁止私接私拉</w:t>
      </w:r>
      <w:r>
        <w:rPr>
          <w:rFonts w:hint="eastAsia"/>
          <w:sz w:val="28"/>
          <w:szCs w:val="36"/>
          <w:lang w:val="en-US" w:eastAsia="zh-CN"/>
        </w:rPr>
        <w:t>没证操作</w:t>
      </w:r>
      <w:r>
        <w:rPr>
          <w:rFonts w:hint="eastAsia"/>
          <w:sz w:val="28"/>
          <w:szCs w:val="36"/>
        </w:rPr>
        <w:t>电源)，若出现用电</w:t>
      </w:r>
      <w:r>
        <w:rPr>
          <w:rFonts w:hint="eastAsia"/>
          <w:sz w:val="28"/>
          <w:szCs w:val="36"/>
          <w:lang w:val="en-US" w:eastAsia="zh-CN"/>
        </w:rPr>
        <w:t>安全</w:t>
      </w:r>
      <w:r>
        <w:rPr>
          <w:rFonts w:hint="eastAsia"/>
          <w:sz w:val="28"/>
          <w:szCs w:val="36"/>
        </w:rPr>
        <w:t>事故，由乙方负全责。</w:t>
      </w:r>
    </w:p>
    <w:p>
      <w:pPr>
        <w:ind w:firstLine="560" w:firstLineChars="200"/>
        <w:rPr>
          <w:rFonts w:hint="eastAsia"/>
          <w:sz w:val="28"/>
          <w:szCs w:val="36"/>
        </w:rPr>
      </w:pPr>
      <w:r>
        <w:rPr>
          <w:rFonts w:hint="eastAsia"/>
          <w:sz w:val="28"/>
          <w:szCs w:val="36"/>
          <w:lang w:val="en-US" w:eastAsia="zh-CN"/>
        </w:rPr>
        <w:t>九</w:t>
      </w:r>
      <w:r>
        <w:rPr>
          <w:rFonts w:hint="eastAsia"/>
          <w:sz w:val="28"/>
          <w:szCs w:val="36"/>
        </w:rPr>
        <w:t>、甲方在投标时在鱼(虾)塘用电只</w:t>
      </w:r>
      <w:r>
        <w:rPr>
          <w:rFonts w:hint="eastAsia"/>
          <w:sz w:val="28"/>
          <w:szCs w:val="36"/>
          <w:lang w:val="en-US" w:eastAsia="zh-CN"/>
        </w:rPr>
        <w:t>能接电使用甲方指定</w:t>
      </w:r>
      <w:r>
        <w:rPr>
          <w:rFonts w:hint="eastAsia"/>
          <w:sz w:val="28"/>
          <w:szCs w:val="36"/>
        </w:rPr>
        <w:t>的变压器及变压器的相关设施(即:笫</w:t>
      </w:r>
      <w:r>
        <w:rPr>
          <w:rFonts w:hint="eastAsia"/>
          <w:sz w:val="28"/>
          <w:szCs w:val="36"/>
          <w:u w:val="single"/>
          <w:lang w:val="en-US" w:eastAsia="zh-CN"/>
        </w:rPr>
        <w:t xml:space="preserve">  </w:t>
      </w:r>
      <w:r>
        <w:rPr>
          <w:rFonts w:hint="eastAsia"/>
          <w:sz w:val="28"/>
          <w:szCs w:val="36"/>
        </w:rPr>
        <w:t>台变压器)给乙方与多户合用(含私人塘用户)，变压器的维修</w:t>
      </w:r>
      <w:r>
        <w:rPr>
          <w:rFonts w:hint="eastAsia"/>
          <w:sz w:val="28"/>
          <w:szCs w:val="36"/>
          <w:lang w:val="en-US" w:eastAsia="zh-CN"/>
        </w:rPr>
        <w:t>及变损</w:t>
      </w:r>
      <w:r>
        <w:rPr>
          <w:rFonts w:hint="eastAsia"/>
          <w:sz w:val="28"/>
          <w:szCs w:val="36"/>
        </w:rPr>
        <w:t>由在该变</w:t>
      </w:r>
      <w:r>
        <w:rPr>
          <w:rFonts w:hint="eastAsia"/>
          <w:sz w:val="28"/>
          <w:szCs w:val="36"/>
          <w:lang w:eastAsia="zh-CN"/>
        </w:rPr>
        <w:t>，</w:t>
      </w:r>
      <w:r>
        <w:rPr>
          <w:rFonts w:hint="eastAsia"/>
          <w:sz w:val="28"/>
          <w:szCs w:val="36"/>
          <w:u w:val="single"/>
          <w:lang w:val="en-US" w:eastAsia="zh-CN"/>
        </w:rPr>
        <w:t xml:space="preserve">   </w:t>
      </w:r>
      <w:r>
        <w:rPr>
          <w:rFonts w:hint="eastAsia"/>
          <w:sz w:val="44"/>
          <w:szCs w:val="52"/>
          <w:u w:val="none"/>
          <w:lang w:val="en-US" w:eastAsia="zh-CN"/>
        </w:rPr>
        <w:t>#</w:t>
      </w:r>
      <w:r>
        <w:rPr>
          <w:rFonts w:hint="eastAsia"/>
          <w:sz w:val="28"/>
          <w:szCs w:val="36"/>
        </w:rPr>
        <w:t>压器用电户(含私人塘用户)</w:t>
      </w:r>
      <w:r>
        <w:rPr>
          <w:rFonts w:hint="eastAsia"/>
          <w:sz w:val="28"/>
          <w:szCs w:val="36"/>
          <w:lang w:val="en-US" w:eastAsia="zh-CN"/>
        </w:rPr>
        <w:t>共同承担</w:t>
      </w:r>
      <w:r>
        <w:rPr>
          <w:rFonts w:hint="eastAsia"/>
          <w:sz w:val="28"/>
          <w:szCs w:val="36"/>
        </w:rPr>
        <w:t>维修</w:t>
      </w:r>
      <w:r>
        <w:rPr>
          <w:rFonts w:hint="eastAsia"/>
          <w:sz w:val="28"/>
          <w:szCs w:val="36"/>
          <w:lang w:val="en-US" w:eastAsia="zh-CN"/>
        </w:rPr>
        <w:t>责任</w:t>
      </w:r>
      <w:r>
        <w:rPr>
          <w:rFonts w:hint="eastAsia"/>
          <w:sz w:val="28"/>
          <w:szCs w:val="36"/>
        </w:rPr>
        <w:t>，维修费按鱼塘面积</w:t>
      </w:r>
      <w:r>
        <w:rPr>
          <w:rFonts w:hint="eastAsia"/>
          <w:sz w:val="28"/>
          <w:szCs w:val="36"/>
          <w:lang w:val="en-US" w:eastAsia="zh-CN"/>
        </w:rPr>
        <w:t>比例</w:t>
      </w:r>
      <w:r>
        <w:rPr>
          <w:rFonts w:hint="eastAsia"/>
          <w:sz w:val="28"/>
          <w:szCs w:val="36"/>
        </w:rPr>
        <w:t>分担(每台变压器必须推荐一个人负责用电的管理事项)。若鱼塘用电户不共同</w:t>
      </w:r>
      <w:r>
        <w:rPr>
          <w:rFonts w:hint="eastAsia"/>
          <w:sz w:val="28"/>
          <w:szCs w:val="36"/>
          <w:lang w:val="en-US" w:eastAsia="zh-CN"/>
        </w:rPr>
        <w:t>履行</w:t>
      </w:r>
      <w:r>
        <w:rPr>
          <w:rFonts w:hint="eastAsia"/>
          <w:sz w:val="28"/>
          <w:szCs w:val="36"/>
        </w:rPr>
        <w:t>维修</w:t>
      </w:r>
      <w:r>
        <w:rPr>
          <w:rFonts w:hint="eastAsia"/>
          <w:sz w:val="28"/>
          <w:szCs w:val="36"/>
          <w:lang w:val="en-US" w:eastAsia="zh-CN"/>
        </w:rPr>
        <w:t>责任</w:t>
      </w:r>
      <w:r>
        <w:rPr>
          <w:rFonts w:hint="eastAsia"/>
          <w:sz w:val="28"/>
          <w:szCs w:val="36"/>
        </w:rPr>
        <w:t>，所造成损失与甲方完全无关。</w:t>
      </w:r>
    </w:p>
    <w:p>
      <w:pPr>
        <w:ind w:firstLine="560" w:firstLineChars="200"/>
        <w:rPr>
          <w:rFonts w:hint="default" w:eastAsiaTheme="minorEastAsia"/>
          <w:sz w:val="28"/>
          <w:szCs w:val="36"/>
          <w:lang w:val="en-US" w:eastAsia="zh-CN"/>
        </w:rPr>
      </w:pPr>
      <w:r>
        <w:rPr>
          <w:rFonts w:hint="eastAsia"/>
          <w:sz w:val="28"/>
          <w:szCs w:val="36"/>
          <w:lang w:val="en-US" w:eastAsia="zh-CN"/>
        </w:rPr>
        <w:t>十、如果甲方及上级政府如有建设下海路，新开发</w:t>
      </w:r>
      <w:r>
        <w:rPr>
          <w:rFonts w:hint="eastAsia"/>
          <w:sz w:val="28"/>
          <w:szCs w:val="36"/>
        </w:rPr>
        <w:t>塘</w:t>
      </w:r>
      <w:r>
        <w:rPr>
          <w:rFonts w:hint="eastAsia"/>
          <w:sz w:val="28"/>
          <w:szCs w:val="36"/>
          <w:lang w:val="en-US" w:eastAsia="zh-CN"/>
        </w:rPr>
        <w:t>路南路北</w:t>
      </w:r>
      <w:r>
        <w:rPr>
          <w:rFonts w:hint="eastAsia"/>
          <w:sz w:val="28"/>
          <w:szCs w:val="36"/>
        </w:rPr>
        <w:t>塘</w:t>
      </w:r>
      <w:r>
        <w:rPr>
          <w:rFonts w:hint="eastAsia"/>
          <w:sz w:val="28"/>
          <w:szCs w:val="36"/>
          <w:lang w:val="en-US" w:eastAsia="zh-CN"/>
        </w:rPr>
        <w:t>路段，在原路基础若有扩至6.5米宽度，乙方要支持道路建设，建筑路所占鱼</w:t>
      </w:r>
      <w:r>
        <w:rPr>
          <w:rFonts w:hint="eastAsia"/>
          <w:sz w:val="28"/>
          <w:szCs w:val="36"/>
        </w:rPr>
        <w:t>塘</w:t>
      </w:r>
      <w:r>
        <w:rPr>
          <w:rFonts w:hint="eastAsia"/>
          <w:sz w:val="28"/>
          <w:szCs w:val="36"/>
          <w:lang w:val="en-US" w:eastAsia="zh-CN"/>
        </w:rPr>
        <w:t>面积，乙方同意，甲方不做任何补偿。</w:t>
      </w:r>
    </w:p>
    <w:p>
      <w:pPr>
        <w:ind w:firstLine="560" w:firstLineChars="200"/>
        <w:rPr>
          <w:rFonts w:hint="eastAsia"/>
          <w:sz w:val="28"/>
          <w:szCs w:val="36"/>
        </w:rPr>
      </w:pPr>
      <w:r>
        <w:rPr>
          <w:rFonts w:hint="eastAsia"/>
          <w:sz w:val="28"/>
          <w:szCs w:val="36"/>
          <w:lang w:val="en-US" w:eastAsia="zh-CN"/>
        </w:rPr>
        <w:t>十一</w:t>
      </w:r>
      <w:r>
        <w:rPr>
          <w:rFonts w:hint="eastAsia"/>
          <w:sz w:val="28"/>
          <w:szCs w:val="36"/>
        </w:rPr>
        <w:t>、</w:t>
      </w:r>
    </w:p>
    <w:p>
      <w:pPr>
        <w:ind w:firstLine="560" w:firstLineChars="200"/>
        <w:rPr>
          <w:rFonts w:hint="eastAsia"/>
          <w:sz w:val="28"/>
          <w:szCs w:val="36"/>
        </w:rPr>
      </w:pPr>
      <w:r>
        <w:rPr>
          <w:rFonts w:hint="eastAsia"/>
          <w:sz w:val="28"/>
          <w:szCs w:val="36"/>
          <w:lang w:val="en-US" w:eastAsia="zh-CN"/>
        </w:rPr>
        <w:t>第1，</w:t>
      </w:r>
      <w:r>
        <w:rPr>
          <w:rFonts w:hint="eastAsia"/>
          <w:sz w:val="28"/>
          <w:szCs w:val="36"/>
        </w:rPr>
        <w:t>乙方使用期间，如果有政府性征用或村事业性建设的占用该塘面积，乙方不得抗拒征用、占用，应积极配合，保证建设顺利进行，征用、占用后甲方退还租金的计算方法</w:t>
      </w:r>
      <w:r>
        <w:rPr>
          <w:rFonts w:hint="eastAsia"/>
          <w:sz w:val="28"/>
          <w:szCs w:val="36"/>
          <w:lang w:eastAsia="zh-CN"/>
        </w:rPr>
        <w:t>（</w:t>
      </w:r>
      <w:r>
        <w:rPr>
          <w:rFonts w:hint="eastAsia"/>
          <w:sz w:val="28"/>
          <w:szCs w:val="36"/>
        </w:rPr>
        <w:t>第一，政府征用，按乙方支付的一年承包钱款的12个月平均计算得出的月租金，乘以剩下未能实际使用的月数（最后使用的天数不够一个月的，按照一个月30天计算承包金）。</w:t>
      </w:r>
    </w:p>
    <w:p>
      <w:pPr>
        <w:ind w:firstLine="560" w:firstLineChars="200"/>
        <w:rPr>
          <w:rFonts w:hint="eastAsia"/>
          <w:sz w:val="28"/>
          <w:szCs w:val="36"/>
        </w:rPr>
      </w:pPr>
      <w:r>
        <w:rPr>
          <w:rFonts w:hint="eastAsia"/>
          <w:sz w:val="28"/>
          <w:szCs w:val="36"/>
        </w:rPr>
        <w:t>第</w:t>
      </w:r>
      <w:r>
        <w:rPr>
          <w:rFonts w:hint="eastAsia"/>
          <w:sz w:val="28"/>
          <w:szCs w:val="36"/>
          <w:lang w:val="en-US" w:eastAsia="zh-CN"/>
        </w:rPr>
        <w:t>2</w:t>
      </w:r>
      <w:r>
        <w:rPr>
          <w:rFonts w:hint="eastAsia"/>
          <w:sz w:val="28"/>
          <w:szCs w:val="36"/>
        </w:rPr>
        <w:t>，上述最后退还的租</w:t>
      </w:r>
      <w:bookmarkStart w:id="0" w:name="_GoBack"/>
      <w:bookmarkEnd w:id="0"/>
      <w:r>
        <w:rPr>
          <w:rFonts w:hint="eastAsia"/>
          <w:sz w:val="28"/>
          <w:szCs w:val="36"/>
        </w:rPr>
        <w:t>金金额，按照政府实际征用的面积比例计算每个月乙方未实际使用土地面积对应的租金。退还的租金不计算利息。</w:t>
      </w:r>
    </w:p>
    <w:p>
      <w:pPr>
        <w:ind w:firstLine="560" w:firstLineChars="200"/>
        <w:rPr>
          <w:rFonts w:hint="eastAsia"/>
          <w:sz w:val="28"/>
          <w:szCs w:val="36"/>
        </w:rPr>
      </w:pPr>
      <w:r>
        <w:rPr>
          <w:rFonts w:hint="eastAsia"/>
          <w:sz w:val="28"/>
          <w:szCs w:val="36"/>
        </w:rPr>
        <w:t>第</w:t>
      </w:r>
      <w:r>
        <w:rPr>
          <w:rFonts w:hint="eastAsia"/>
          <w:sz w:val="28"/>
          <w:szCs w:val="36"/>
          <w:lang w:val="en-US" w:eastAsia="zh-CN"/>
        </w:rPr>
        <w:t>3</w:t>
      </w:r>
      <w:r>
        <w:rPr>
          <w:rFonts w:hint="eastAsia"/>
          <w:sz w:val="28"/>
          <w:szCs w:val="36"/>
        </w:rPr>
        <w:t>，政府在该塘补偿鱼、虾及其他附着物的损失归乙方所有，土地的补偿归甲方所有。鱼、虾、塘的损失与甲方无关。</w:t>
      </w:r>
    </w:p>
    <w:p>
      <w:pPr>
        <w:ind w:firstLine="560" w:firstLineChars="200"/>
        <w:rPr>
          <w:rFonts w:hint="default" w:eastAsiaTheme="minorEastAsia"/>
          <w:sz w:val="28"/>
          <w:szCs w:val="36"/>
          <w:lang w:val="en-US" w:eastAsia="zh-CN"/>
        </w:rPr>
      </w:pPr>
      <w:r>
        <w:rPr>
          <w:rFonts w:hint="eastAsia"/>
          <w:sz w:val="28"/>
          <w:szCs w:val="36"/>
          <w:lang w:val="en-US" w:eastAsia="zh-CN"/>
        </w:rPr>
        <w:t>第4，由于村公益集体事业性建设，比如修路的占用，乙方承包鱼塘面积在0.5亩（含0.5亩）范围内被占用的计算办法安上面第1第2条计算补偿。</w:t>
      </w:r>
    </w:p>
    <w:p>
      <w:pPr>
        <w:ind w:firstLine="560" w:firstLineChars="200"/>
        <w:rPr>
          <w:rFonts w:hint="default" w:eastAsiaTheme="minorEastAsia"/>
          <w:sz w:val="28"/>
          <w:szCs w:val="36"/>
          <w:lang w:val="en-US" w:eastAsia="zh-CN"/>
        </w:rPr>
      </w:pPr>
      <w:r>
        <w:rPr>
          <w:rFonts w:hint="eastAsia"/>
          <w:sz w:val="28"/>
          <w:szCs w:val="36"/>
          <w:lang w:eastAsia="zh-CN"/>
        </w:rPr>
        <w:t>十</w:t>
      </w:r>
      <w:r>
        <w:rPr>
          <w:rFonts w:hint="eastAsia"/>
          <w:sz w:val="28"/>
          <w:szCs w:val="36"/>
          <w:lang w:val="en-US" w:eastAsia="zh-CN"/>
        </w:rPr>
        <w:t>二、如有村民在你承包的鱼塘填造墓地，乙方要立刻向村委会反映，如无向村委会反映情况，甲方不退还乙方所交的押金。</w:t>
      </w:r>
    </w:p>
    <w:p>
      <w:pPr>
        <w:ind w:firstLine="560" w:firstLineChars="200"/>
        <w:rPr>
          <w:rFonts w:hint="eastAsia"/>
          <w:sz w:val="28"/>
          <w:szCs w:val="36"/>
        </w:rPr>
      </w:pPr>
      <w:r>
        <w:rPr>
          <w:rFonts w:hint="eastAsia"/>
          <w:sz w:val="28"/>
          <w:szCs w:val="36"/>
        </w:rPr>
        <w:t>十</w:t>
      </w:r>
      <w:r>
        <w:rPr>
          <w:rFonts w:hint="eastAsia"/>
          <w:sz w:val="28"/>
          <w:szCs w:val="36"/>
          <w:lang w:val="en-US" w:eastAsia="zh-CN"/>
        </w:rPr>
        <w:t>三</w:t>
      </w:r>
      <w:r>
        <w:rPr>
          <w:rFonts w:hint="eastAsia"/>
          <w:sz w:val="28"/>
          <w:szCs w:val="36"/>
        </w:rPr>
        <w:t>、乙方在利用淡水时不得私自打开甲方农业生产用水的涵闸，需用淡水必须事先与甲方管理农业生产干部商量，有计划地安排供给，造成影响农业生产应追究相关人员的责任，若有破坏涵闸的行为应赔偿。</w:t>
      </w:r>
    </w:p>
    <w:p>
      <w:pPr>
        <w:ind w:firstLine="560" w:firstLineChars="200"/>
        <w:rPr>
          <w:rFonts w:hint="eastAsia"/>
          <w:sz w:val="28"/>
          <w:szCs w:val="36"/>
        </w:rPr>
      </w:pPr>
      <w:r>
        <w:rPr>
          <w:rFonts w:hint="eastAsia"/>
          <w:sz w:val="28"/>
          <w:szCs w:val="36"/>
        </w:rPr>
        <w:t>十</w:t>
      </w:r>
      <w:r>
        <w:rPr>
          <w:rFonts w:hint="eastAsia"/>
          <w:sz w:val="28"/>
          <w:szCs w:val="36"/>
          <w:lang w:val="en-US" w:eastAsia="zh-CN"/>
        </w:rPr>
        <w:t>四</w:t>
      </w:r>
      <w:r>
        <w:rPr>
          <w:rFonts w:hint="eastAsia"/>
          <w:sz w:val="28"/>
          <w:szCs w:val="36"/>
        </w:rPr>
        <w:t>、在合同履行过程中如某一条款与法律、政策相抵触的，以法律、政策规定执行，若有影响合同履行，由法定责任方承担。</w:t>
      </w:r>
    </w:p>
    <w:p>
      <w:pPr>
        <w:ind w:firstLine="560" w:firstLineChars="200"/>
        <w:rPr>
          <w:rFonts w:hint="eastAsia"/>
          <w:sz w:val="28"/>
          <w:szCs w:val="36"/>
        </w:rPr>
      </w:pPr>
      <w:r>
        <w:rPr>
          <w:rFonts w:hint="eastAsia"/>
          <w:sz w:val="28"/>
          <w:szCs w:val="36"/>
        </w:rPr>
        <w:t>十</w:t>
      </w:r>
      <w:r>
        <w:rPr>
          <w:rFonts w:hint="eastAsia"/>
          <w:sz w:val="28"/>
          <w:szCs w:val="36"/>
          <w:lang w:val="en-US" w:eastAsia="zh-CN"/>
        </w:rPr>
        <w:t>五</w:t>
      </w:r>
      <w:r>
        <w:rPr>
          <w:rFonts w:hint="eastAsia"/>
          <w:sz w:val="28"/>
          <w:szCs w:val="36"/>
        </w:rPr>
        <w:t>、本合同自签订之日起生效，到期满后自动作废。</w:t>
      </w:r>
    </w:p>
    <w:p>
      <w:pPr>
        <w:ind w:firstLine="560" w:firstLineChars="200"/>
        <w:rPr>
          <w:rFonts w:hint="eastAsia"/>
          <w:sz w:val="28"/>
          <w:szCs w:val="36"/>
          <w:lang w:eastAsia="zh-CN"/>
        </w:rPr>
      </w:pPr>
      <w:r>
        <w:rPr>
          <w:rFonts w:hint="eastAsia"/>
          <w:sz w:val="28"/>
          <w:szCs w:val="36"/>
          <w:lang w:val="en-US" w:eastAsia="zh-CN"/>
        </w:rPr>
        <w:t>十六</w:t>
      </w:r>
      <w:r>
        <w:rPr>
          <w:rFonts w:hint="eastAsia"/>
          <w:sz w:val="28"/>
          <w:szCs w:val="36"/>
        </w:rPr>
        <w:t>、此合同一式四份，甲乙双方，雷州市集体资产资源交易产权中心，附城财政结算中心各执一份</w:t>
      </w:r>
      <w:r>
        <w:rPr>
          <w:rFonts w:hint="eastAsia"/>
          <w:sz w:val="28"/>
          <w:szCs w:val="36"/>
          <w:lang w:eastAsia="zh-CN"/>
        </w:rPr>
        <w:t>。</w:t>
      </w:r>
    </w:p>
    <w:p>
      <w:pPr>
        <w:ind w:firstLine="560" w:firstLineChars="200"/>
        <w:rPr>
          <w:rFonts w:hint="eastAsia"/>
          <w:sz w:val="28"/>
          <w:szCs w:val="36"/>
          <w:lang w:eastAsia="zh-CN"/>
        </w:rPr>
      </w:pPr>
    </w:p>
    <w:p>
      <w:pPr>
        <w:rPr>
          <w:rFonts w:hint="eastAsia"/>
          <w:sz w:val="28"/>
          <w:szCs w:val="36"/>
        </w:rPr>
      </w:pPr>
      <w:r>
        <w:rPr>
          <w:rFonts w:hint="eastAsia"/>
          <w:sz w:val="28"/>
          <w:szCs w:val="36"/>
        </w:rPr>
        <w:t>甲方</w:t>
      </w:r>
      <w:r>
        <w:rPr>
          <w:rFonts w:hint="eastAsia"/>
          <w:sz w:val="28"/>
          <w:szCs w:val="36"/>
          <w:lang w:eastAsia="zh-CN"/>
        </w:rPr>
        <w:t>：</w:t>
      </w:r>
      <w:r>
        <w:rPr>
          <w:rFonts w:hint="eastAsia"/>
          <w:sz w:val="28"/>
          <w:szCs w:val="36"/>
        </w:rPr>
        <w:t>附城镇河北经济联合社</w:t>
      </w:r>
      <w:r>
        <w:rPr>
          <w:rFonts w:hint="eastAsia"/>
          <w:sz w:val="28"/>
          <w:szCs w:val="36"/>
          <w:lang w:val="en-US" w:eastAsia="zh-CN"/>
        </w:rPr>
        <w:t xml:space="preserve">        </w:t>
      </w:r>
      <w:r>
        <w:rPr>
          <w:rFonts w:hint="eastAsia"/>
          <w:sz w:val="28"/>
          <w:szCs w:val="36"/>
        </w:rPr>
        <w:t>乙方</w:t>
      </w:r>
      <w:r>
        <w:rPr>
          <w:rFonts w:hint="eastAsia"/>
          <w:sz w:val="28"/>
          <w:szCs w:val="36"/>
          <w:lang w:eastAsia="zh-CN"/>
        </w:rPr>
        <w:t>：</w:t>
      </w:r>
      <w:r>
        <w:rPr>
          <w:rFonts w:hint="eastAsia"/>
          <w:sz w:val="28"/>
          <w:szCs w:val="36"/>
        </w:rPr>
        <w:tab/>
      </w:r>
    </w:p>
    <w:p>
      <w:pPr>
        <w:rPr>
          <w:rFonts w:hint="eastAsia"/>
          <w:sz w:val="28"/>
          <w:szCs w:val="36"/>
        </w:rPr>
      </w:pPr>
      <w:r>
        <w:rPr>
          <w:rFonts w:hint="eastAsia"/>
          <w:sz w:val="28"/>
          <w:szCs w:val="36"/>
        </w:rPr>
        <w:t>甲方法人签名</w:t>
      </w:r>
      <w:r>
        <w:rPr>
          <w:rFonts w:hint="eastAsia"/>
          <w:sz w:val="28"/>
          <w:szCs w:val="36"/>
          <w:lang w:eastAsia="zh-CN"/>
        </w:rPr>
        <w:t>：</w:t>
      </w:r>
      <w:r>
        <w:rPr>
          <w:rFonts w:hint="eastAsia"/>
          <w:sz w:val="28"/>
          <w:szCs w:val="36"/>
        </w:rPr>
        <w:tab/>
      </w:r>
      <w:r>
        <w:rPr>
          <w:rFonts w:hint="eastAsia"/>
          <w:sz w:val="28"/>
          <w:szCs w:val="36"/>
          <w:lang w:val="en-US" w:eastAsia="zh-CN"/>
        </w:rPr>
        <w:t xml:space="preserve">   </w:t>
      </w:r>
      <w:r>
        <w:rPr>
          <w:rFonts w:hint="eastAsia"/>
          <w:sz w:val="28"/>
          <w:szCs w:val="36"/>
        </w:rPr>
        <w:tab/>
      </w:r>
      <w:r>
        <w:rPr>
          <w:rFonts w:hint="eastAsia"/>
          <w:sz w:val="28"/>
          <w:szCs w:val="36"/>
          <w:lang w:val="en-US" w:eastAsia="zh-CN"/>
        </w:rPr>
        <w:t xml:space="preserve">             </w:t>
      </w:r>
      <w:r>
        <w:rPr>
          <w:rFonts w:hint="eastAsia"/>
          <w:sz w:val="28"/>
          <w:szCs w:val="36"/>
        </w:rPr>
        <w:t>乙方法人签名</w:t>
      </w:r>
      <w:r>
        <w:rPr>
          <w:rFonts w:hint="eastAsia"/>
          <w:sz w:val="28"/>
          <w:szCs w:val="36"/>
          <w:lang w:eastAsia="zh-CN"/>
        </w:rPr>
        <w:t>：</w:t>
      </w:r>
      <w:r>
        <w:rPr>
          <w:rFonts w:hint="eastAsia"/>
          <w:sz w:val="28"/>
          <w:szCs w:val="36"/>
        </w:rPr>
        <w:tab/>
      </w:r>
      <w:r>
        <w:rPr>
          <w:rFonts w:hint="eastAsia"/>
          <w:sz w:val="28"/>
          <w:szCs w:val="36"/>
        </w:rPr>
        <w:tab/>
      </w:r>
    </w:p>
    <w:p>
      <w:pPr>
        <w:ind w:firstLine="4760" w:firstLineChars="1700"/>
        <w:rPr>
          <w:rFonts w:hint="default" w:eastAsiaTheme="minorEastAsia"/>
          <w:sz w:val="28"/>
          <w:szCs w:val="36"/>
          <w:lang w:val="en-US" w:eastAsia="zh-CN"/>
        </w:rPr>
      </w:pPr>
      <w:r>
        <w:rPr>
          <w:rFonts w:hint="eastAsia"/>
          <w:sz w:val="28"/>
          <w:szCs w:val="36"/>
          <w:lang w:val="en-US" w:eastAsia="zh-CN"/>
        </w:rPr>
        <w:t>乙方身份证号码：</w:t>
      </w:r>
    </w:p>
    <w:p>
      <w:pPr>
        <w:rPr>
          <w:rFonts w:hint="eastAsia"/>
          <w:sz w:val="28"/>
          <w:szCs w:val="36"/>
        </w:rPr>
      </w:pPr>
      <w:r>
        <w:rPr>
          <w:rFonts w:hint="eastAsia"/>
          <w:sz w:val="28"/>
          <w:szCs w:val="36"/>
        </w:rPr>
        <w:t>鉴证单位</w:t>
      </w:r>
      <w:r>
        <w:rPr>
          <w:rFonts w:hint="eastAsia"/>
          <w:sz w:val="28"/>
          <w:szCs w:val="36"/>
          <w:lang w:eastAsia="zh-CN"/>
        </w:rPr>
        <w:t>：</w:t>
      </w:r>
      <w:r>
        <w:rPr>
          <w:rFonts w:hint="eastAsia"/>
          <w:sz w:val="28"/>
          <w:szCs w:val="36"/>
        </w:rPr>
        <w:t>雷州市集体资产资源产权交易中心</w:t>
      </w:r>
    </w:p>
    <w:p>
      <w:pPr>
        <w:rPr>
          <w:rFonts w:hint="eastAsia"/>
          <w:sz w:val="28"/>
          <w:szCs w:val="36"/>
        </w:rPr>
      </w:pPr>
    </w:p>
    <w:p>
      <w:pPr>
        <w:jc w:val="right"/>
        <w:rPr>
          <w:sz w:val="28"/>
          <w:szCs w:val="36"/>
        </w:rPr>
      </w:pPr>
      <w:r>
        <w:rPr>
          <w:rFonts w:hint="eastAsia"/>
          <w:sz w:val="28"/>
          <w:szCs w:val="36"/>
        </w:rPr>
        <w:t>签订日期</w:t>
      </w:r>
      <w:r>
        <w:rPr>
          <w:rFonts w:hint="eastAsia"/>
          <w:sz w:val="28"/>
          <w:szCs w:val="36"/>
          <w:lang w:eastAsia="zh-CN"/>
        </w:rPr>
        <w:t>：</w:t>
      </w:r>
      <w:r>
        <w:rPr>
          <w:rFonts w:hint="eastAsia"/>
          <w:sz w:val="28"/>
          <w:szCs w:val="36"/>
          <w:lang w:val="en-US" w:eastAsia="zh-CN"/>
        </w:rPr>
        <w:t xml:space="preserve">    </w:t>
      </w:r>
      <w:r>
        <w:rPr>
          <w:rFonts w:hint="eastAsia"/>
          <w:sz w:val="28"/>
          <w:szCs w:val="36"/>
        </w:rPr>
        <w:t>年</w:t>
      </w:r>
      <w:r>
        <w:rPr>
          <w:rFonts w:hint="eastAsia"/>
          <w:sz w:val="28"/>
          <w:szCs w:val="36"/>
          <w:lang w:val="en-US" w:eastAsia="zh-CN"/>
        </w:rPr>
        <w:t xml:space="preserve">   </w:t>
      </w:r>
      <w:r>
        <w:rPr>
          <w:rFonts w:hint="eastAsia"/>
          <w:sz w:val="28"/>
          <w:szCs w:val="36"/>
        </w:rPr>
        <w:t>月</w:t>
      </w:r>
      <w:r>
        <w:rPr>
          <w:rFonts w:hint="eastAsia"/>
          <w:sz w:val="28"/>
          <w:szCs w:val="36"/>
          <w:lang w:val="en-US" w:eastAsia="zh-CN"/>
        </w:rPr>
        <w:t xml:space="preserve">   </w:t>
      </w:r>
      <w:r>
        <w:rPr>
          <w:rFonts w:hint="eastAsia"/>
          <w:sz w:val="28"/>
          <w:szCs w:val="36"/>
        </w:rPr>
        <w:t>日</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GRjNTJhOTYzMTY0YjE3ZWVhOWNkNGIzODY4NWYifQ=="/>
  </w:docVars>
  <w:rsids>
    <w:rsidRoot w:val="00000000"/>
    <w:rsid w:val="03234FF0"/>
    <w:rsid w:val="067F3525"/>
    <w:rsid w:val="09B64076"/>
    <w:rsid w:val="0BEB51B8"/>
    <w:rsid w:val="0EFA75DE"/>
    <w:rsid w:val="155B3298"/>
    <w:rsid w:val="17AE3C6A"/>
    <w:rsid w:val="19343411"/>
    <w:rsid w:val="1E334EC9"/>
    <w:rsid w:val="1F74634B"/>
    <w:rsid w:val="1FE73549"/>
    <w:rsid w:val="201A2D56"/>
    <w:rsid w:val="225D35EA"/>
    <w:rsid w:val="226447FB"/>
    <w:rsid w:val="231548C7"/>
    <w:rsid w:val="23B86870"/>
    <w:rsid w:val="24194B61"/>
    <w:rsid w:val="244B2840"/>
    <w:rsid w:val="26637BC2"/>
    <w:rsid w:val="271433BD"/>
    <w:rsid w:val="271B299E"/>
    <w:rsid w:val="286F11F3"/>
    <w:rsid w:val="28AF15F0"/>
    <w:rsid w:val="2A5023CF"/>
    <w:rsid w:val="2A62353B"/>
    <w:rsid w:val="2B41674B"/>
    <w:rsid w:val="2DD64B53"/>
    <w:rsid w:val="2F8530AA"/>
    <w:rsid w:val="30AB5CB2"/>
    <w:rsid w:val="31097D0B"/>
    <w:rsid w:val="332B3C8B"/>
    <w:rsid w:val="34D67F04"/>
    <w:rsid w:val="34EC7728"/>
    <w:rsid w:val="378B6C54"/>
    <w:rsid w:val="38591578"/>
    <w:rsid w:val="38D7285F"/>
    <w:rsid w:val="3AC21333"/>
    <w:rsid w:val="3FF3289D"/>
    <w:rsid w:val="40416B7A"/>
    <w:rsid w:val="40BA7478"/>
    <w:rsid w:val="41C227CE"/>
    <w:rsid w:val="47A72F0F"/>
    <w:rsid w:val="4902082E"/>
    <w:rsid w:val="4B9F717F"/>
    <w:rsid w:val="4E30647F"/>
    <w:rsid w:val="50044861"/>
    <w:rsid w:val="51085492"/>
    <w:rsid w:val="533C4D2C"/>
    <w:rsid w:val="57834DDA"/>
    <w:rsid w:val="58794593"/>
    <w:rsid w:val="59B9557B"/>
    <w:rsid w:val="5A5C67C9"/>
    <w:rsid w:val="5D5A7075"/>
    <w:rsid w:val="66690C74"/>
    <w:rsid w:val="6B32518D"/>
    <w:rsid w:val="6C360CAD"/>
    <w:rsid w:val="6EE80AA0"/>
    <w:rsid w:val="6F7A0905"/>
    <w:rsid w:val="71630796"/>
    <w:rsid w:val="71FB277D"/>
    <w:rsid w:val="73FD7872"/>
    <w:rsid w:val="7454597E"/>
    <w:rsid w:val="76A96C4B"/>
    <w:rsid w:val="76B64EC4"/>
    <w:rsid w:val="78D67AA0"/>
    <w:rsid w:val="7DFA7B70"/>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2024-06-02T05:38:00Z</dcterms:created>
  <dc:creator>HB002</dc:creator>
  <cp:lastModifiedBy>H҈a҈s҈ ҈w҈a҈n҈g҈</cp:lastModifiedBy>
  <cp:lastPrinted>2024-06-04T10:03:00Z</cp:lastPrinted>
  <dcterms:modified xsi:type="dcterms:W3CDTF">2024-06-05T03:14:47Z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951E7708E66940D296240618FE645AE5_13</vt:lpwstr>
  </property>
</Properties>
</file>