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44"/>
        </w:rPr>
      </w:pPr>
    </w:p>
    <w:p>
      <w:pPr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t>湛江市坡头区南三镇五里村油吉塘经济合作社</w:t>
      </w:r>
    </w:p>
    <w:p>
      <w:pPr>
        <w:jc w:val="center"/>
        <w:rPr>
          <w:sz w:val="40"/>
          <w:szCs w:val="48"/>
        </w:rPr>
      </w:pPr>
    </w:p>
    <w:p>
      <w:pPr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t>至     年度</w:t>
      </w:r>
    </w:p>
    <w:p>
      <w:pPr>
        <w:jc w:val="center"/>
        <w:rPr>
          <w:sz w:val="36"/>
          <w:szCs w:val="44"/>
        </w:rPr>
      </w:pPr>
    </w:p>
    <w:p>
      <w:pPr>
        <w:jc w:val="center"/>
        <w:rPr>
          <w:sz w:val="36"/>
          <w:szCs w:val="44"/>
        </w:rPr>
      </w:pPr>
    </w:p>
    <w:p>
      <w:pPr>
        <w:jc w:val="center"/>
        <w:rPr>
          <w:sz w:val="96"/>
          <w:szCs w:val="160"/>
        </w:rPr>
      </w:pPr>
      <w:r>
        <w:rPr>
          <w:rFonts w:hint="eastAsia"/>
          <w:sz w:val="96"/>
          <w:szCs w:val="160"/>
        </w:rPr>
        <w:t>虾</w:t>
      </w:r>
    </w:p>
    <w:p>
      <w:pPr>
        <w:jc w:val="center"/>
        <w:rPr>
          <w:sz w:val="96"/>
          <w:szCs w:val="160"/>
        </w:rPr>
      </w:pPr>
      <w:r>
        <w:rPr>
          <w:rFonts w:hint="eastAsia"/>
          <w:sz w:val="96"/>
          <w:szCs w:val="160"/>
        </w:rPr>
        <w:t>塘</w:t>
      </w:r>
    </w:p>
    <w:p>
      <w:pPr>
        <w:jc w:val="center"/>
        <w:rPr>
          <w:sz w:val="96"/>
          <w:szCs w:val="160"/>
        </w:rPr>
      </w:pPr>
      <w:r>
        <w:rPr>
          <w:rFonts w:hint="eastAsia"/>
          <w:sz w:val="96"/>
          <w:szCs w:val="160"/>
        </w:rPr>
        <w:t>租</w:t>
      </w:r>
    </w:p>
    <w:p>
      <w:pPr>
        <w:jc w:val="center"/>
        <w:rPr>
          <w:sz w:val="96"/>
          <w:szCs w:val="160"/>
        </w:rPr>
      </w:pPr>
      <w:r>
        <w:rPr>
          <w:rFonts w:hint="eastAsia"/>
          <w:sz w:val="96"/>
          <w:szCs w:val="160"/>
        </w:rPr>
        <w:t>赁</w:t>
      </w:r>
    </w:p>
    <w:p>
      <w:pPr>
        <w:jc w:val="center"/>
        <w:rPr>
          <w:sz w:val="96"/>
          <w:szCs w:val="160"/>
        </w:rPr>
      </w:pPr>
      <w:r>
        <w:rPr>
          <w:rFonts w:hint="eastAsia"/>
          <w:sz w:val="96"/>
          <w:szCs w:val="160"/>
        </w:rPr>
        <w:t>合</w:t>
      </w:r>
    </w:p>
    <w:p>
      <w:pPr>
        <w:jc w:val="center"/>
        <w:rPr>
          <w:sz w:val="96"/>
          <w:szCs w:val="160"/>
        </w:rPr>
      </w:pPr>
      <w:r>
        <w:rPr>
          <w:rFonts w:hint="eastAsia"/>
          <w:sz w:val="96"/>
          <w:szCs w:val="160"/>
        </w:rPr>
        <w:t>同</w:t>
      </w:r>
    </w:p>
    <w:p>
      <w:pPr>
        <w:jc w:val="center"/>
        <w:rPr>
          <w:sz w:val="96"/>
          <w:szCs w:val="160"/>
        </w:rPr>
      </w:pPr>
    </w:p>
    <w:p>
      <w:pPr>
        <w:jc w:val="center"/>
        <w:rPr>
          <w:sz w:val="96"/>
          <w:szCs w:val="160"/>
        </w:rPr>
      </w:pPr>
    </w:p>
    <w:p>
      <w:pPr>
        <w:jc w:val="center"/>
        <w:rPr>
          <w:sz w:val="30"/>
          <w:szCs w:val="30"/>
        </w:rPr>
      </w:pPr>
    </w:p>
    <w:p>
      <w:pPr>
        <w:jc w:val="center"/>
        <w:rPr>
          <w:rFonts w:ascii="宋体" w:hAnsi="宋体" w:eastAsia="宋体" w:cs="宋体"/>
          <w:b/>
          <w:bCs/>
          <w:sz w:val="48"/>
          <w:szCs w:val="48"/>
        </w:rPr>
      </w:pPr>
      <w:r>
        <w:rPr>
          <w:rFonts w:ascii="宋体" w:hAnsi="宋体" w:eastAsia="宋体" w:cs="宋体"/>
          <w:b/>
          <w:bCs/>
          <w:sz w:val="48"/>
          <w:szCs w:val="48"/>
        </w:rPr>
        <w:t>承包虾塘合同书</w:t>
      </w:r>
    </w:p>
    <w:p>
      <w:pPr>
        <w:spacing w:line="560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甲方:油吉塘村</w:t>
      </w:r>
    </w:p>
    <w:p>
      <w:pPr>
        <w:spacing w:line="560" w:lineRule="exact"/>
        <w:ind w:left="280" w:hanging="280" w:hangingChars="1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乙方: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为搞好养殖业，提高经济效益，增加经济收入，现将本村</w:t>
      </w:r>
      <w:r>
        <w:rPr>
          <w:rFonts w:hint="eastAsia" w:ascii="宋体" w:hAnsi="宋体" w:eastAsia="宋体" w:cs="宋体"/>
          <w:sz w:val="28"/>
          <w:szCs w:val="28"/>
        </w:rPr>
        <w:t>牛角垌</w:t>
      </w:r>
      <w:r>
        <w:rPr>
          <w:rFonts w:ascii="宋体" w:hAnsi="宋体" w:eastAsia="宋体" w:cs="宋体"/>
          <w:sz w:val="28"/>
          <w:szCs w:val="28"/>
        </w:rPr>
        <w:t>虾塘出批</w:t>
      </w:r>
      <w:r>
        <w:rPr>
          <w:rFonts w:hint="eastAsia" w:ascii="宋体" w:hAnsi="宋体" w:eastAsia="宋体" w:cs="宋体"/>
          <w:sz w:val="28"/>
          <w:szCs w:val="28"/>
        </w:rPr>
        <w:t>给承</w:t>
      </w:r>
      <w:r>
        <w:rPr>
          <w:rFonts w:ascii="宋体" w:hAnsi="宋体" w:eastAsia="宋体" w:cs="宋体"/>
          <w:sz w:val="28"/>
          <w:szCs w:val="28"/>
        </w:rPr>
        <w:t>包</w:t>
      </w:r>
      <w:r>
        <w:rPr>
          <w:rFonts w:hint="eastAsia" w:ascii="宋体" w:hAnsi="宋体" w:eastAsia="宋体" w:cs="宋体"/>
          <w:sz w:val="28"/>
          <w:szCs w:val="28"/>
        </w:rPr>
        <w:t>户。</w:t>
      </w:r>
      <w:r>
        <w:rPr>
          <w:rFonts w:ascii="宋体" w:hAnsi="宋体" w:eastAsia="宋体" w:cs="宋体"/>
          <w:sz w:val="28"/>
          <w:szCs w:val="28"/>
        </w:rPr>
        <w:t>甲、乙双方订立合同如下: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虾塘面积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32.19</w:t>
      </w:r>
      <w:r>
        <w:rPr>
          <w:rFonts w:hint="eastAsia" w:ascii="宋体" w:hAnsi="宋体" w:eastAsia="宋体" w:cs="宋体"/>
          <w:sz w:val="28"/>
          <w:szCs w:val="28"/>
        </w:rPr>
        <w:t>亩。</w:t>
      </w:r>
    </w:p>
    <w:p>
      <w:pPr>
        <w:numPr>
          <w:ilvl w:val="0"/>
          <w:numId w:val="1"/>
        </w:numPr>
        <w:spacing w:line="560" w:lineRule="exact"/>
        <w:jc w:val="left"/>
        <w:rPr>
          <w:sz w:val="32"/>
          <w:szCs w:val="32"/>
        </w:rPr>
      </w:pPr>
      <w:r>
        <w:rPr>
          <w:rFonts w:ascii="宋体" w:hAnsi="宋体" w:eastAsia="宋体" w:cs="宋体"/>
          <w:sz w:val="28"/>
          <w:szCs w:val="28"/>
        </w:rPr>
        <w:t>承包期定</w:t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年(即从新历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日至新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日止)。虾塘到期满时由甲方收回虾塘另作标包。</w:t>
      </w:r>
    </w:p>
    <w:p>
      <w:pPr>
        <w:numPr>
          <w:ilvl w:val="0"/>
          <w:numId w:val="1"/>
        </w:numPr>
        <w:spacing w:line="560" w:lineRule="exact"/>
        <w:jc w:val="left"/>
        <w:rPr>
          <w:sz w:val="32"/>
          <w:szCs w:val="32"/>
        </w:rPr>
      </w:pPr>
      <w:r>
        <w:rPr>
          <w:rFonts w:ascii="宋体" w:hAnsi="宋体" w:eastAsia="宋体" w:cs="宋体"/>
          <w:sz w:val="28"/>
          <w:szCs w:val="28"/>
        </w:rPr>
        <w:t>乙方在新历</w:t>
      </w: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  <w:r>
        <w:rPr>
          <w:rFonts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ascii="宋体" w:hAnsi="宋体" w:eastAsia="宋体" w:cs="宋体"/>
          <w:sz w:val="28"/>
          <w:szCs w:val="28"/>
        </w:rPr>
        <w:t>日中标虾塘</w:t>
      </w:r>
      <w:r>
        <w:rPr>
          <w:rFonts w:hint="eastAsia" w:ascii="宋体" w:hAnsi="宋体" w:eastAsia="宋体" w:cs="宋体"/>
          <w:sz w:val="28"/>
          <w:szCs w:val="28"/>
        </w:rPr>
        <w:t>五天</w:t>
      </w:r>
      <w:r>
        <w:rPr>
          <w:rFonts w:ascii="宋体" w:hAnsi="宋体" w:eastAsia="宋体" w:cs="宋体"/>
          <w:sz w:val="28"/>
          <w:szCs w:val="28"/>
        </w:rPr>
        <w:t>后，由甲、乙双方订立合同，</w:t>
      </w:r>
      <w:r>
        <w:rPr>
          <w:rFonts w:hint="eastAsia" w:ascii="宋体" w:hAnsi="宋体" w:eastAsia="宋体" w:cs="宋体"/>
          <w:sz w:val="28"/>
          <w:szCs w:val="28"/>
        </w:rPr>
        <w:t>乙方并于当天把当年的租金转入油吉塘经济合作社帐户才能经营，剩下四年租金在每年农历正月十二日交清当年租金才能经营，乙方不得以任何借口拖欠租金。</w:t>
      </w:r>
      <w:r>
        <w:rPr>
          <w:rFonts w:ascii="宋体" w:hAnsi="宋体" w:eastAsia="宋体" w:cs="宋体"/>
          <w:sz w:val="28"/>
          <w:szCs w:val="28"/>
        </w:rPr>
        <w:t>否则取消承包资格，甲方有权没收回押金，终止合同，另作处理出批虾塘。</w:t>
      </w:r>
    </w:p>
    <w:p>
      <w:pPr>
        <w:numPr>
          <w:ilvl w:val="0"/>
          <w:numId w:val="1"/>
        </w:numPr>
        <w:spacing w:line="560" w:lineRule="exact"/>
        <w:jc w:val="left"/>
        <w:rPr>
          <w:sz w:val="32"/>
          <w:szCs w:val="32"/>
        </w:rPr>
      </w:pPr>
      <w:r>
        <w:rPr>
          <w:rFonts w:ascii="宋体" w:hAnsi="宋体" w:eastAsia="宋体" w:cs="宋体"/>
          <w:sz w:val="28"/>
          <w:szCs w:val="28"/>
        </w:rPr>
        <w:t>在承包期内，如因一切自然灾害造成的损失，均由乙方承担责任，与甲方无关。</w:t>
      </w:r>
    </w:p>
    <w:p>
      <w:pPr>
        <w:numPr>
          <w:ilvl w:val="0"/>
          <w:numId w:val="1"/>
        </w:numPr>
        <w:spacing w:line="560" w:lineRule="exact"/>
        <w:jc w:val="left"/>
        <w:rPr>
          <w:sz w:val="32"/>
          <w:szCs w:val="32"/>
        </w:rPr>
      </w:pPr>
      <w:r>
        <w:rPr>
          <w:rFonts w:ascii="宋体" w:hAnsi="宋体" w:eastAsia="宋体" w:cs="宋体"/>
          <w:sz w:val="28"/>
          <w:szCs w:val="28"/>
        </w:rPr>
        <w:t>如乙方在经营虾塘期未满，因建设需要或改革开放有变动的，由甲方收回虾塘，退回剩余承包期的租金。</w:t>
      </w:r>
    </w:p>
    <w:p>
      <w:pPr>
        <w:numPr>
          <w:ilvl w:val="0"/>
          <w:numId w:val="1"/>
        </w:numPr>
        <w:spacing w:line="560" w:lineRule="exact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乙方承包虾塘期满后，虾塘一切设施，包括基建闸板，虾塘房屋等一切设施归甲方所有，乙方不得毁坏，若有违反，甲方有权冻结乙方的押金并处予罚款。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以上合同一式</w:t>
      </w:r>
      <w:r>
        <w:rPr>
          <w:rFonts w:hint="eastAsia" w:ascii="宋体" w:hAnsi="宋体" w:eastAsia="宋体" w:cs="宋体"/>
          <w:sz w:val="28"/>
          <w:szCs w:val="28"/>
        </w:rPr>
        <w:t>三</w:t>
      </w:r>
      <w:r>
        <w:rPr>
          <w:rFonts w:ascii="宋体" w:hAnsi="宋体" w:eastAsia="宋体" w:cs="宋体"/>
          <w:sz w:val="28"/>
          <w:szCs w:val="28"/>
        </w:rPr>
        <w:t>份，甲、乙双方各执一份</w:t>
      </w:r>
      <w:r>
        <w:rPr>
          <w:rFonts w:hint="eastAsia" w:ascii="宋体" w:hAnsi="宋体" w:eastAsia="宋体" w:cs="宋体"/>
          <w:sz w:val="28"/>
          <w:szCs w:val="28"/>
        </w:rPr>
        <w:t>，南三镇财政所一份。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甲方代表签名: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  <w:r>
        <w:rPr>
          <w:rFonts w:ascii="宋体" w:hAnsi="宋体" w:eastAsia="宋体" w:cs="宋体"/>
          <w:sz w:val="28"/>
          <w:szCs w:val="28"/>
        </w:rPr>
        <w:t>乙方代表签名:</w:t>
      </w:r>
    </w:p>
    <w:p>
      <w:pPr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油吉塘村民小组</w:t>
      </w:r>
    </w:p>
    <w:p>
      <w:pPr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   月   日</w:t>
      </w:r>
    </w:p>
    <w:sectPr>
      <w:pgSz w:w="11906" w:h="16838"/>
      <w:pgMar w:top="1134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634ABF"/>
    <w:multiLevelType w:val="singleLevel"/>
    <w:tmpl w:val="34634A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kyN2U0MjM1ZjQ3ZDZmYzU2M2EwYThhNmZhOWI5MmEifQ=="/>
  </w:docVars>
  <w:rsids>
    <w:rsidRoot w:val="30F859EA"/>
    <w:rsid w:val="000F7656"/>
    <w:rsid w:val="001105FC"/>
    <w:rsid w:val="00176C53"/>
    <w:rsid w:val="002F137D"/>
    <w:rsid w:val="003012DE"/>
    <w:rsid w:val="00344793"/>
    <w:rsid w:val="00C16D81"/>
    <w:rsid w:val="30F859EA"/>
    <w:rsid w:val="40012651"/>
    <w:rsid w:val="4CCE7616"/>
    <w:rsid w:val="5284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483</Characters>
  <Lines>4</Lines>
  <Paragraphs>1</Paragraphs>
  <TotalTime>6</TotalTime>
  <ScaleCrop>false</ScaleCrop>
  <LinksUpToDate>false</LinksUpToDate>
  <CharactersWithSpaces>566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2024-03-20T05:34:00Z</dcterms:created>
  <dc:creator>南三阳光电讯</dc:creator>
  <cp:lastModifiedBy>Administrator</cp:lastModifiedBy>
  <cp:lastPrinted>2024-03-20T05:37:00Z</cp:lastPrinted>
  <dcterms:modified xsi:type="dcterms:W3CDTF">2024-04-15T03:58:38Z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175C75B2F79C48D8AE2A3BA879942018_13</vt:lpwstr>
  </property>
</Properties>
</file>